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2AA9" w14:textId="77777777" w:rsidR="004B64E0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000948B" wp14:editId="514F5B7B">
            <wp:simplePos x="0" y="0"/>
            <wp:positionH relativeFrom="column">
              <wp:posOffset>2682240</wp:posOffset>
            </wp:positionH>
            <wp:positionV relativeFrom="paragraph">
              <wp:posOffset>-587226</wp:posOffset>
            </wp:positionV>
            <wp:extent cx="748409" cy="1124629"/>
            <wp:effectExtent l="0" t="0" r="0" b="0"/>
            <wp:wrapNone/>
            <wp:docPr id="130116946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71933"/>
                    <a:stretch>
                      <a:fillRect/>
                    </a:stretch>
                  </pic:blipFill>
                  <pic:spPr>
                    <a:xfrm>
                      <a:off x="0" y="0"/>
                      <a:ext cx="748409" cy="1124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9A699D" w14:textId="77777777" w:rsidR="004B64E0" w:rsidRDefault="004B64E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6D28C2B" w14:textId="77777777" w:rsidR="004B64E0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COMUNE DI NOCI</w:t>
      </w:r>
    </w:p>
    <w:p w14:paraId="4658292F" w14:textId="77777777" w:rsidR="004B64E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Città Metropolitana di Bari</w:t>
      </w:r>
    </w:p>
    <w:p w14:paraId="3F30C891" w14:textId="77777777" w:rsidR="004B64E0" w:rsidRDefault="004B64E0">
      <w:pPr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D8B2A02" w14:textId="77777777" w:rsidR="004B64E0" w:rsidRDefault="00000000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</w:t>
      </w:r>
    </w:p>
    <w:p w14:paraId="6ED76591" w14:textId="77777777" w:rsidR="004B64E0" w:rsidRDefault="004B64E0">
      <w:pPr>
        <w:spacing w:line="27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2D869B4D" w14:textId="77777777" w:rsidR="004B64E0" w:rsidRDefault="004B64E0">
      <w:pPr>
        <w:spacing w:line="276" w:lineRule="auto"/>
        <w:jc w:val="both"/>
        <w:rPr>
          <w:rFonts w:ascii="Arial" w:eastAsia="Arial" w:hAnsi="Arial" w:cs="Arial"/>
        </w:rPr>
      </w:pPr>
    </w:p>
    <w:p w14:paraId="2D537B5B" w14:textId="2008B32B" w:rsidR="00F404AD" w:rsidRDefault="00F404AD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Non sono stati conferiti incarichi </w:t>
      </w:r>
      <w:r w:rsidR="004E2333" w:rsidRPr="004E2333">
        <w:rPr>
          <w:rFonts w:ascii="Arial" w:eastAsia="Arial" w:hAnsi="Arial" w:cs="Arial"/>
        </w:rPr>
        <w:t>a titolo gratuito</w:t>
      </w:r>
      <w:r w:rsidR="00A85283">
        <w:rPr>
          <w:rFonts w:ascii="Arial" w:eastAsia="Arial" w:hAnsi="Arial" w:cs="Arial"/>
        </w:rPr>
        <w:t xml:space="preserve"> nell’anno 2024</w:t>
      </w:r>
    </w:p>
    <w:sectPr w:rsidR="00F404A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E0"/>
    <w:rsid w:val="00127461"/>
    <w:rsid w:val="004B64E0"/>
    <w:rsid w:val="004E2333"/>
    <w:rsid w:val="004F356C"/>
    <w:rsid w:val="007466A2"/>
    <w:rsid w:val="008B63BB"/>
    <w:rsid w:val="00A85283"/>
    <w:rsid w:val="00F4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196F"/>
  <w15:docId w15:val="{713E2FA6-4D47-4CEB-8C8D-B25ADE26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23D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3D15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7iw6HteL8uqpMPkAF0WJ+0/D7g==">CgMxLjA4AHIhMXBqa2VnQTFoWHFWS1FDZWFBdnlZeTdyWGJjTWpIV0pL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Pasquale Miccolis</cp:lastModifiedBy>
  <cp:revision>3</cp:revision>
  <cp:lastPrinted>2024-11-29T08:37:00Z</cp:lastPrinted>
  <dcterms:created xsi:type="dcterms:W3CDTF">2024-11-29T08:36:00Z</dcterms:created>
  <dcterms:modified xsi:type="dcterms:W3CDTF">2024-11-29T08:57:00Z</dcterms:modified>
</cp:coreProperties>
</file>